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98" w:rsidRPr="001E3DB5" w:rsidRDefault="00761898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F048293" wp14:editId="0B11F27C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BFA" w:rsidRPr="001E3DB5" w:rsidRDefault="00986BFA" w:rsidP="00986BFA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КРАСНОЯРСКИЙ КРАЙ</w:t>
      </w:r>
    </w:p>
    <w:p w:rsidR="00986BFA" w:rsidRPr="001E3DB5" w:rsidRDefault="00986BFA" w:rsidP="00986BFA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 xml:space="preserve">ПИРОВСКИЙ </w:t>
      </w:r>
      <w:r>
        <w:rPr>
          <w:b/>
          <w:bCs/>
          <w:color w:val="000000" w:themeColor="text1"/>
          <w:sz w:val="28"/>
          <w:szCs w:val="28"/>
        </w:rPr>
        <w:t>МУНИЦИПАЛЬНЫЙ ОКРУГ</w:t>
      </w:r>
    </w:p>
    <w:p w:rsidR="00396FF2" w:rsidRPr="001E3DB5" w:rsidRDefault="00986BFA" w:rsidP="00986BFA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 xml:space="preserve">ПИРОВСКИЙ </w:t>
      </w:r>
      <w:r>
        <w:rPr>
          <w:b/>
          <w:bCs/>
          <w:color w:val="000000" w:themeColor="text1"/>
          <w:sz w:val="28"/>
          <w:szCs w:val="28"/>
        </w:rPr>
        <w:t>ОКРУЖНО</w:t>
      </w:r>
      <w:r w:rsidRPr="001E3DB5">
        <w:rPr>
          <w:b/>
          <w:bCs/>
          <w:color w:val="000000" w:themeColor="text1"/>
          <w:sz w:val="28"/>
          <w:szCs w:val="28"/>
        </w:rPr>
        <w:t>Й СОВЕТ ДЕПУТАТОВ</w:t>
      </w:r>
    </w:p>
    <w:p w:rsidR="00396FF2" w:rsidRPr="001E3DB5" w:rsidRDefault="00396FF2" w:rsidP="00396FF2">
      <w:pPr>
        <w:jc w:val="center"/>
        <w:rPr>
          <w:color w:val="000000" w:themeColor="text1"/>
        </w:rPr>
      </w:pPr>
    </w:p>
    <w:p w:rsidR="00396FF2" w:rsidRPr="001E3DB5" w:rsidRDefault="00396FF2" w:rsidP="00396FF2">
      <w:pPr>
        <w:pStyle w:val="1"/>
        <w:rPr>
          <w:color w:val="000000" w:themeColor="text1"/>
          <w:sz w:val="32"/>
          <w:szCs w:val="32"/>
        </w:rPr>
      </w:pPr>
      <w:r w:rsidRPr="001E3DB5">
        <w:rPr>
          <w:color w:val="000000" w:themeColor="text1"/>
          <w:sz w:val="32"/>
          <w:szCs w:val="32"/>
        </w:rPr>
        <w:t>РЕШЕНИЕ</w:t>
      </w:r>
    </w:p>
    <w:p w:rsidR="00396FF2" w:rsidRPr="001E3DB5" w:rsidRDefault="001E3DB5" w:rsidP="001E3DB5">
      <w:pPr>
        <w:jc w:val="center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96FF2" w:rsidRPr="001E3DB5" w:rsidRDefault="002130D2" w:rsidP="00396FF2">
      <w:pPr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19.11</w:t>
      </w:r>
      <w:r w:rsidR="00C125DE">
        <w:rPr>
          <w:bCs/>
          <w:sz w:val="28"/>
          <w:szCs w:val="28"/>
        </w:rPr>
        <w:t>.2020</w:t>
      </w:r>
      <w:r w:rsidR="00396FF2" w:rsidRPr="001E3DB5">
        <w:rPr>
          <w:bCs/>
          <w:color w:val="000000" w:themeColor="text1"/>
          <w:sz w:val="28"/>
          <w:szCs w:val="28"/>
        </w:rPr>
        <w:t xml:space="preserve">                                     </w:t>
      </w:r>
      <w:r w:rsidR="001E3DB5" w:rsidRPr="001E3DB5">
        <w:rPr>
          <w:bCs/>
          <w:color w:val="000000" w:themeColor="text1"/>
          <w:sz w:val="28"/>
          <w:szCs w:val="28"/>
        </w:rPr>
        <w:t xml:space="preserve"> </w:t>
      </w:r>
      <w:r w:rsidR="00396FF2" w:rsidRPr="001E3DB5">
        <w:rPr>
          <w:bCs/>
          <w:color w:val="000000" w:themeColor="text1"/>
          <w:sz w:val="28"/>
          <w:szCs w:val="28"/>
        </w:rPr>
        <w:t xml:space="preserve">с. Пировское    </w:t>
      </w:r>
      <w:r w:rsidR="00694E5F">
        <w:rPr>
          <w:bCs/>
          <w:color w:val="000000" w:themeColor="text1"/>
          <w:sz w:val="28"/>
          <w:szCs w:val="28"/>
        </w:rPr>
        <w:t xml:space="preserve">                               </w:t>
      </w:r>
      <w:r w:rsidR="00396FF2" w:rsidRPr="001E3DB5">
        <w:rPr>
          <w:bCs/>
          <w:color w:val="000000" w:themeColor="text1"/>
          <w:sz w:val="28"/>
          <w:szCs w:val="28"/>
        </w:rPr>
        <w:t xml:space="preserve">  №</w:t>
      </w:r>
      <w:r w:rsidR="00694E5F">
        <w:rPr>
          <w:bCs/>
          <w:color w:val="000000" w:themeColor="text1"/>
          <w:sz w:val="28"/>
          <w:szCs w:val="28"/>
        </w:rPr>
        <w:t xml:space="preserve"> </w:t>
      </w:r>
      <w:r w:rsidR="0072043B">
        <w:rPr>
          <w:bCs/>
          <w:color w:val="000000" w:themeColor="text1"/>
          <w:sz w:val="28"/>
          <w:szCs w:val="28"/>
        </w:rPr>
        <w:t>4-29</w:t>
      </w:r>
      <w:r>
        <w:rPr>
          <w:bCs/>
          <w:color w:val="000000" w:themeColor="text1"/>
          <w:sz w:val="28"/>
          <w:szCs w:val="28"/>
        </w:rPr>
        <w:t>р</w:t>
      </w:r>
    </w:p>
    <w:p w:rsidR="00EE3A42" w:rsidRPr="001E3DB5" w:rsidRDefault="00EE3A42" w:rsidP="00EE3A42">
      <w:pPr>
        <w:rPr>
          <w:color w:val="000000" w:themeColor="text1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4252"/>
      </w:tblGrid>
      <w:tr w:rsidR="001E3DB5" w:rsidRPr="001E3DB5" w:rsidTr="001E3DB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1FD3" w:rsidRDefault="009B1FD3" w:rsidP="00C125D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</w:rPr>
            </w:pPr>
            <w:r w:rsidRPr="009B1FD3">
              <w:rPr>
                <w:bCs/>
                <w:color w:val="000000" w:themeColor="text1"/>
                <w:sz w:val="28"/>
              </w:rPr>
              <w:t>О местных налогах на территории муниципального образования</w:t>
            </w:r>
          </w:p>
          <w:p w:rsidR="001E3DB5" w:rsidRPr="001E3DB5" w:rsidRDefault="009B1FD3" w:rsidP="00C125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</w:rPr>
              <w:t>Пир</w:t>
            </w:r>
            <w:r w:rsidRPr="009B1FD3">
              <w:rPr>
                <w:bCs/>
                <w:color w:val="000000" w:themeColor="text1"/>
                <w:sz w:val="28"/>
              </w:rPr>
              <w:t>овский муниципальный округ Красноярского края</w:t>
            </w:r>
          </w:p>
          <w:p w:rsidR="00C1271B" w:rsidRPr="001E3DB5" w:rsidRDefault="00C1271B" w:rsidP="001E3DB5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1E3DB5" w:rsidRDefault="00C1271B">
            <w:pPr>
              <w:rPr>
                <w:color w:val="000000" w:themeColor="text1"/>
              </w:rPr>
            </w:pPr>
          </w:p>
        </w:tc>
      </w:tr>
    </w:tbl>
    <w:p w:rsidR="008730FD" w:rsidRPr="00EE7EDD" w:rsidRDefault="00EE7EDD" w:rsidP="00EE7EDD">
      <w:pPr>
        <w:ind w:firstLine="709"/>
        <w:jc w:val="both"/>
        <w:rPr>
          <w:sz w:val="28"/>
          <w:szCs w:val="28"/>
        </w:rPr>
      </w:pPr>
      <w:r w:rsidRPr="00EE7EDD">
        <w:rPr>
          <w:sz w:val="28"/>
          <w:szCs w:val="28"/>
        </w:rPr>
        <w:t xml:space="preserve">В целях организации введения и сбора местных налогов на территории муниципального образования </w:t>
      </w:r>
      <w:r>
        <w:rPr>
          <w:sz w:val="28"/>
          <w:szCs w:val="28"/>
        </w:rPr>
        <w:t>Пир</w:t>
      </w:r>
      <w:r w:rsidRPr="00EE7EDD">
        <w:rPr>
          <w:sz w:val="28"/>
          <w:szCs w:val="28"/>
        </w:rPr>
        <w:t xml:space="preserve">овский муниципальный округ Красноярского края, руководствуясь ст. 132 Конституции Российской Федерации, ст. 16 Федерального закона от </w:t>
      </w:r>
      <w:r w:rsidR="00986BFA">
        <w:rPr>
          <w:sz w:val="28"/>
          <w:szCs w:val="28"/>
        </w:rPr>
        <w:t>06.10.2003</w:t>
      </w:r>
      <w:r w:rsidRPr="00EE7EDD">
        <w:rPr>
          <w:sz w:val="28"/>
          <w:szCs w:val="28"/>
        </w:rPr>
        <w:t xml:space="preserve"> № 131-ФЗ </w:t>
      </w:r>
      <w:r w:rsidR="00986BFA">
        <w:rPr>
          <w:sz w:val="28"/>
          <w:szCs w:val="28"/>
        </w:rPr>
        <w:t>«</w:t>
      </w:r>
      <w:r w:rsidRPr="00EE7EDD">
        <w:rPr>
          <w:sz w:val="28"/>
          <w:szCs w:val="28"/>
        </w:rPr>
        <w:t>Об общих принципах организации местного самоуправления в Российской Федерации», ст. 15, гл.</w:t>
      </w:r>
      <w:r>
        <w:rPr>
          <w:sz w:val="28"/>
          <w:szCs w:val="28"/>
        </w:rPr>
        <w:t xml:space="preserve"> </w:t>
      </w:r>
      <w:r w:rsidRPr="00EE7EDD">
        <w:rPr>
          <w:sz w:val="28"/>
          <w:szCs w:val="28"/>
        </w:rPr>
        <w:t>31, 32 Налогового кодекса Российской Федерации, ст. 64 Бюджетного кодекса Российской Федерации,</w:t>
      </w:r>
      <w:r w:rsidR="00154583">
        <w:rPr>
          <w:sz w:val="28"/>
          <w:szCs w:val="28"/>
        </w:rPr>
        <w:t xml:space="preserve"> </w:t>
      </w:r>
      <w:r w:rsidR="007539ED">
        <w:rPr>
          <w:sz w:val="28"/>
          <w:szCs w:val="28"/>
        </w:rPr>
        <w:t xml:space="preserve">руководствуясь </w:t>
      </w:r>
      <w:r w:rsidR="00154583" w:rsidRPr="006C3809">
        <w:rPr>
          <w:sz w:val="28"/>
          <w:szCs w:val="28"/>
        </w:rPr>
        <w:t xml:space="preserve">Уставом Пировского района, Пировский </w:t>
      </w:r>
      <w:r w:rsidR="007539ED">
        <w:rPr>
          <w:sz w:val="28"/>
          <w:szCs w:val="28"/>
        </w:rPr>
        <w:t>окружной</w:t>
      </w:r>
      <w:r w:rsidR="00154583" w:rsidRPr="006C3809">
        <w:rPr>
          <w:sz w:val="28"/>
          <w:szCs w:val="28"/>
        </w:rPr>
        <w:t xml:space="preserve"> Совет депутатов</w:t>
      </w:r>
      <w:r w:rsidR="008730FD" w:rsidRPr="001E3DB5">
        <w:rPr>
          <w:color w:val="000000" w:themeColor="text1"/>
          <w:sz w:val="28"/>
        </w:rPr>
        <w:t xml:space="preserve"> </w:t>
      </w:r>
      <w:r w:rsidR="008730FD" w:rsidRPr="002130D2">
        <w:rPr>
          <w:bCs/>
          <w:color w:val="000000" w:themeColor="text1"/>
          <w:sz w:val="28"/>
        </w:rPr>
        <w:t>РЕШИЛ:</w:t>
      </w:r>
    </w:p>
    <w:p w:rsidR="007539ED" w:rsidRPr="007539ED" w:rsidRDefault="00F14DD7" w:rsidP="00DF337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539ED">
        <w:rPr>
          <w:color w:val="000000" w:themeColor="text1"/>
          <w:sz w:val="28"/>
          <w:szCs w:val="28"/>
        </w:rPr>
        <w:tab/>
      </w:r>
      <w:r w:rsidR="007539ED" w:rsidRPr="007539ED">
        <w:rPr>
          <w:sz w:val="28"/>
          <w:szCs w:val="28"/>
        </w:rPr>
        <w:t xml:space="preserve">1. </w:t>
      </w:r>
      <w:r w:rsidR="00BC0F9E" w:rsidRPr="00BC0F9E">
        <w:rPr>
          <w:sz w:val="28"/>
          <w:szCs w:val="28"/>
        </w:rPr>
        <w:t xml:space="preserve">Утвердить Положение о местных налогах на территории муниципального образования </w:t>
      </w:r>
      <w:r w:rsidR="00BC0F9E">
        <w:rPr>
          <w:sz w:val="28"/>
          <w:szCs w:val="28"/>
        </w:rPr>
        <w:t>Пир</w:t>
      </w:r>
      <w:r w:rsidR="00BC0F9E" w:rsidRPr="00BC0F9E">
        <w:rPr>
          <w:sz w:val="28"/>
          <w:szCs w:val="28"/>
        </w:rPr>
        <w:t>овский муниципальный округ Красноярского края согласно приложению</w:t>
      </w:r>
      <w:r w:rsidR="007539ED" w:rsidRPr="007539ED">
        <w:rPr>
          <w:sz w:val="28"/>
          <w:szCs w:val="28"/>
        </w:rPr>
        <w:t>.</w:t>
      </w:r>
    </w:p>
    <w:p w:rsidR="00396FF2" w:rsidRPr="002130D2" w:rsidRDefault="004242A6" w:rsidP="002130D2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130D2">
        <w:rPr>
          <w:color w:val="000000" w:themeColor="text1"/>
          <w:sz w:val="28"/>
          <w:szCs w:val="28"/>
        </w:rPr>
        <w:t>2</w:t>
      </w:r>
      <w:r w:rsidR="00EE3A42" w:rsidRPr="002130D2">
        <w:rPr>
          <w:color w:val="000000" w:themeColor="text1"/>
          <w:sz w:val="28"/>
          <w:szCs w:val="28"/>
        </w:rPr>
        <w:t xml:space="preserve">. </w:t>
      </w:r>
      <w:r w:rsidR="00396FF2" w:rsidRPr="002130D2">
        <w:rPr>
          <w:color w:val="000000" w:themeColor="text1"/>
          <w:sz w:val="28"/>
          <w:szCs w:val="28"/>
        </w:rPr>
        <w:t xml:space="preserve"> Контроль за выполнением данного решения возложить на постоянную комиссию по </w:t>
      </w:r>
      <w:r w:rsidR="008E1873" w:rsidRPr="002130D2">
        <w:rPr>
          <w:color w:val="000000" w:themeColor="text1"/>
          <w:sz w:val="28"/>
          <w:szCs w:val="28"/>
        </w:rPr>
        <w:t>бюджетной, налоговой, экономической политике, земельным, имущественным отношениям и правоохранительной деятельности</w:t>
      </w:r>
      <w:r w:rsidR="00396FF2" w:rsidRPr="002130D2">
        <w:rPr>
          <w:color w:val="000000" w:themeColor="text1"/>
          <w:sz w:val="28"/>
          <w:szCs w:val="28"/>
        </w:rPr>
        <w:t>.</w:t>
      </w:r>
    </w:p>
    <w:p w:rsidR="002130D2" w:rsidRPr="002130D2" w:rsidRDefault="002130D2" w:rsidP="002130D2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130D2">
        <w:rPr>
          <w:color w:val="000000" w:themeColor="text1"/>
          <w:sz w:val="28"/>
          <w:szCs w:val="28"/>
        </w:rPr>
        <w:t xml:space="preserve">3. Настоящее решение </w:t>
      </w:r>
      <w:r w:rsidR="00245507">
        <w:rPr>
          <w:color w:val="000000" w:themeColor="text1"/>
          <w:sz w:val="28"/>
          <w:szCs w:val="28"/>
        </w:rPr>
        <w:t xml:space="preserve">подлежит официальному опубликованию в газете «Заря» и </w:t>
      </w:r>
      <w:r w:rsidRPr="002130D2">
        <w:rPr>
          <w:color w:val="000000" w:themeColor="text1"/>
          <w:sz w:val="28"/>
          <w:szCs w:val="28"/>
        </w:rPr>
        <w:t>вступает в силу с 01.01.2021 года</w:t>
      </w:r>
      <w:r w:rsidR="00245507">
        <w:rPr>
          <w:color w:val="000000" w:themeColor="text1"/>
          <w:sz w:val="28"/>
          <w:szCs w:val="28"/>
        </w:rPr>
        <w:t>.</w:t>
      </w:r>
    </w:p>
    <w:p w:rsidR="00396FF2" w:rsidRPr="001E3DB5" w:rsidRDefault="00396FF2" w:rsidP="00396FF2">
      <w:pPr>
        <w:rPr>
          <w:color w:val="000000" w:themeColor="text1"/>
          <w:sz w:val="28"/>
        </w:rPr>
      </w:pPr>
    </w:p>
    <w:p w:rsidR="00396FF2" w:rsidRPr="001E3DB5" w:rsidRDefault="00396FF2" w:rsidP="00396FF2">
      <w:pPr>
        <w:rPr>
          <w:color w:val="000000" w:themeColor="text1"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8"/>
        <w:gridCol w:w="4808"/>
      </w:tblGrid>
      <w:tr w:rsidR="001E3DB5" w:rsidRPr="001E3DB5" w:rsidTr="00EF6031">
        <w:tc>
          <w:tcPr>
            <w:tcW w:w="4798" w:type="dxa"/>
            <w:hideMark/>
          </w:tcPr>
          <w:p w:rsidR="00396FF2" w:rsidRPr="001E3DB5" w:rsidRDefault="00396FF2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Председатель Пировского </w:t>
            </w:r>
          </w:p>
          <w:p w:rsidR="00396FF2" w:rsidRPr="001E3DB5" w:rsidRDefault="007539ED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окруж</w:t>
            </w:r>
            <w:r w:rsidR="00396FF2" w:rsidRPr="001E3DB5">
              <w:rPr>
                <w:color w:val="000000" w:themeColor="text1"/>
                <w:sz w:val="28"/>
                <w:szCs w:val="28"/>
              </w:rPr>
              <w:t>ного Совета депутатов</w:t>
            </w:r>
          </w:p>
        </w:tc>
        <w:tc>
          <w:tcPr>
            <w:tcW w:w="4808" w:type="dxa"/>
            <w:hideMark/>
          </w:tcPr>
          <w:p w:rsidR="00396FF2" w:rsidRDefault="00396FF2" w:rsidP="001D793F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  </w:t>
            </w:r>
            <w:r w:rsidR="002130D2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 w:rsidRPr="001E3DB5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1E3DB5">
              <w:rPr>
                <w:color w:val="000000" w:themeColor="text1"/>
                <w:sz w:val="28"/>
                <w:szCs w:val="28"/>
              </w:rPr>
              <w:t xml:space="preserve">Пировского </w:t>
            </w:r>
          </w:p>
          <w:p w:rsidR="001D793F" w:rsidRPr="001E3DB5" w:rsidRDefault="001D793F" w:rsidP="001D793F">
            <w:pPr>
              <w:spacing w:line="252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муниципального округа</w:t>
            </w:r>
          </w:p>
        </w:tc>
      </w:tr>
      <w:tr w:rsidR="001E3DB5" w:rsidRPr="001E3DB5" w:rsidTr="00EF6031">
        <w:trPr>
          <w:trHeight w:val="463"/>
        </w:trPr>
        <w:tc>
          <w:tcPr>
            <w:tcW w:w="4798" w:type="dxa"/>
          </w:tcPr>
          <w:p w:rsidR="00396FF2" w:rsidRPr="001E3DB5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  <w:p w:rsidR="00396FF2" w:rsidRPr="001E3DB5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16"/>
                <w:szCs w:val="16"/>
              </w:rPr>
            </w:pPr>
            <w:r w:rsidRPr="001E3DB5">
              <w:rPr>
                <w:iCs/>
                <w:color w:val="000000" w:themeColor="text1"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1E3DB5" w:rsidRDefault="00396FF2" w:rsidP="00EF6031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396FF2" w:rsidRPr="001E3DB5" w:rsidRDefault="00396FF2" w:rsidP="001D793F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              ____________</w:t>
            </w:r>
            <w:r w:rsidR="0072043B">
              <w:rPr>
                <w:color w:val="000000" w:themeColor="text1"/>
                <w:sz w:val="28"/>
                <w:szCs w:val="28"/>
              </w:rPr>
              <w:t>А.И. Евсеев</w:t>
            </w:r>
          </w:p>
        </w:tc>
      </w:tr>
    </w:tbl>
    <w:p w:rsidR="00F14DD7" w:rsidRPr="001E3DB5" w:rsidRDefault="00F14DD7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3DB5" w:rsidRDefault="001E3DB5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99"/>
      </w:tblGrid>
      <w:tr w:rsidR="007539ED" w:rsidRPr="002130D2" w:rsidTr="00D94ECB">
        <w:tc>
          <w:tcPr>
            <w:tcW w:w="4785" w:type="dxa"/>
            <w:shd w:val="clear" w:color="auto" w:fill="auto"/>
          </w:tcPr>
          <w:p w:rsidR="007539ED" w:rsidRPr="002130D2" w:rsidRDefault="007539ED" w:rsidP="00D94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39ED" w:rsidRPr="002130D2" w:rsidRDefault="007539ED" w:rsidP="00D94ECB">
            <w:pPr>
              <w:jc w:val="both"/>
              <w:rPr>
                <w:i/>
                <w:sz w:val="28"/>
                <w:szCs w:val="28"/>
              </w:rPr>
            </w:pPr>
            <w:r w:rsidRPr="002130D2">
              <w:rPr>
                <w:sz w:val="28"/>
                <w:szCs w:val="28"/>
              </w:rPr>
              <w:t>Приложение к Решению Пировского окружного Совета депутатов</w:t>
            </w:r>
          </w:p>
          <w:p w:rsidR="007539ED" w:rsidRPr="002130D2" w:rsidRDefault="007539ED" w:rsidP="00D94ECB">
            <w:pPr>
              <w:jc w:val="both"/>
              <w:rPr>
                <w:sz w:val="28"/>
                <w:szCs w:val="28"/>
              </w:rPr>
            </w:pPr>
            <w:r w:rsidRPr="002130D2">
              <w:rPr>
                <w:sz w:val="28"/>
                <w:szCs w:val="28"/>
              </w:rPr>
              <w:t xml:space="preserve">от  </w:t>
            </w:r>
            <w:r w:rsidR="002130D2" w:rsidRPr="002130D2">
              <w:rPr>
                <w:sz w:val="28"/>
                <w:szCs w:val="28"/>
              </w:rPr>
              <w:t>19.11.</w:t>
            </w:r>
            <w:r w:rsidRPr="002130D2">
              <w:rPr>
                <w:sz w:val="28"/>
                <w:szCs w:val="28"/>
              </w:rPr>
              <w:t>2020 №</w:t>
            </w:r>
            <w:r w:rsidR="002130D2" w:rsidRPr="002130D2">
              <w:rPr>
                <w:sz w:val="28"/>
                <w:szCs w:val="28"/>
              </w:rPr>
              <w:t xml:space="preserve"> </w:t>
            </w:r>
            <w:r w:rsidR="0072043B">
              <w:rPr>
                <w:sz w:val="28"/>
                <w:szCs w:val="28"/>
              </w:rPr>
              <w:t>4-29</w:t>
            </w:r>
            <w:r w:rsidR="002130D2" w:rsidRPr="002130D2">
              <w:rPr>
                <w:sz w:val="28"/>
                <w:szCs w:val="28"/>
              </w:rPr>
              <w:t>р</w:t>
            </w:r>
          </w:p>
          <w:p w:rsidR="007539ED" w:rsidRPr="002130D2" w:rsidRDefault="007539ED" w:rsidP="00D94E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39ED" w:rsidRPr="002130D2" w:rsidRDefault="007539ED" w:rsidP="007539ED">
      <w:pPr>
        <w:ind w:firstLine="709"/>
        <w:jc w:val="center"/>
        <w:rPr>
          <w:b/>
          <w:sz w:val="28"/>
          <w:szCs w:val="28"/>
        </w:rPr>
      </w:pPr>
    </w:p>
    <w:p w:rsidR="003378E3" w:rsidRPr="002130D2" w:rsidRDefault="003378E3" w:rsidP="002130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П</w:t>
      </w:r>
      <w:r w:rsidR="002130D2">
        <w:rPr>
          <w:rFonts w:ascii="Times New Roman" w:hAnsi="Times New Roman" w:cs="Times New Roman"/>
          <w:sz w:val="28"/>
          <w:szCs w:val="28"/>
        </w:rPr>
        <w:t xml:space="preserve">оложение о местных налогах на территории муниципального образования Пировский муниципальный округ Красноярского </w:t>
      </w:r>
      <w:r w:rsidR="001D793F">
        <w:rPr>
          <w:rFonts w:ascii="Times New Roman" w:hAnsi="Times New Roman" w:cs="Times New Roman"/>
          <w:sz w:val="28"/>
          <w:szCs w:val="28"/>
        </w:rPr>
        <w:t>края</w:t>
      </w:r>
    </w:p>
    <w:p w:rsidR="003378E3" w:rsidRPr="002130D2" w:rsidRDefault="003378E3" w:rsidP="003378E3">
      <w:pPr>
        <w:jc w:val="center"/>
        <w:rPr>
          <w:sz w:val="28"/>
          <w:szCs w:val="28"/>
        </w:rPr>
      </w:pPr>
    </w:p>
    <w:p w:rsidR="003378E3" w:rsidRPr="002130D2" w:rsidRDefault="003378E3" w:rsidP="003378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 xml:space="preserve">I. </w:t>
      </w:r>
      <w:r w:rsidR="002130D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Налоговым </w:t>
      </w:r>
      <w:hyperlink r:id="rId8" w:history="1">
        <w:r w:rsidRPr="002130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130D2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устанавливает виды местных налогов, а также в пределах установленной в соответствии с законодательством Российской Федерации компетенции представительных органов муниципальных образований определяет элементы налогообложения, устанавливает налоговые льготы.</w:t>
      </w:r>
    </w:p>
    <w:p w:rsidR="003378E3" w:rsidRPr="002130D2" w:rsidRDefault="003378E3" w:rsidP="003378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8E3" w:rsidRPr="002130D2" w:rsidRDefault="003378E3" w:rsidP="003378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 xml:space="preserve">II. </w:t>
      </w:r>
      <w:r w:rsidR="002130D2">
        <w:rPr>
          <w:rFonts w:ascii="Times New Roman" w:hAnsi="Times New Roman" w:cs="Times New Roman"/>
          <w:sz w:val="28"/>
          <w:szCs w:val="28"/>
        </w:rPr>
        <w:t>Виды местных налогов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2021 года на территории муниципального образования Пировский муниципальный округ Красноярского края (далее – муниципальный округ) следующие виды местных налогов: 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1) налог на имущество физических лиц;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2) земельный налог.</w:t>
      </w:r>
    </w:p>
    <w:p w:rsidR="003378E3" w:rsidRPr="002130D2" w:rsidRDefault="003378E3" w:rsidP="003378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8E3" w:rsidRPr="002130D2" w:rsidRDefault="003378E3" w:rsidP="003378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 xml:space="preserve">III. </w:t>
      </w:r>
      <w:r w:rsidR="002130D2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3378E3" w:rsidRPr="002130D2" w:rsidRDefault="003378E3" w:rsidP="003378E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30D2">
        <w:rPr>
          <w:rFonts w:ascii="Times New Roman" w:hAnsi="Times New Roman" w:cs="Times New Roman"/>
          <w:b w:val="0"/>
          <w:sz w:val="28"/>
          <w:szCs w:val="28"/>
        </w:rPr>
        <w:t xml:space="preserve">3.1.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</w:t>
      </w:r>
      <w:r w:rsidRPr="002130D2">
        <w:rPr>
          <w:rFonts w:ascii="Times New Roman" w:hAnsi="Times New Roman" w:cs="Times New Roman"/>
          <w:b w:val="0"/>
          <w:sz w:val="28"/>
          <w:szCs w:val="28"/>
          <w:lang w:eastAsia="en-US"/>
        </w:rPr>
        <w:t>Налогового кодекса Российской Федерации.</w:t>
      </w:r>
    </w:p>
    <w:p w:rsidR="003378E3" w:rsidRPr="002130D2" w:rsidRDefault="003378E3" w:rsidP="003378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30D2">
        <w:rPr>
          <w:sz w:val="28"/>
          <w:szCs w:val="28"/>
        </w:rPr>
        <w:t>3.2.</w:t>
      </w:r>
      <w:r w:rsidRPr="002130D2">
        <w:rPr>
          <w:rFonts w:eastAsia="Calibri"/>
          <w:b/>
          <w:sz w:val="28"/>
          <w:szCs w:val="28"/>
          <w:lang w:eastAsia="en-US"/>
        </w:rPr>
        <w:t xml:space="preserve"> </w:t>
      </w:r>
      <w:r w:rsidRPr="002130D2">
        <w:rPr>
          <w:rFonts w:eastAsiaTheme="minorHAnsi"/>
          <w:sz w:val="28"/>
          <w:szCs w:val="28"/>
          <w:lang w:eastAsia="en-US"/>
        </w:rPr>
        <w:t xml:space="preserve">Объектом налогообложения признается имущество, расположенное в пределах муниципального округа, в соответствии со статьей 401 Налогового кодекса Российской Федерации. 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3.3. Налоговые ставки устанавливаются исходя из кадастровой стоимости объекта налогообложения в следующих размерах: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6662"/>
        <w:gridCol w:w="1985"/>
      </w:tblGrid>
      <w:tr w:rsidR="003378E3" w:rsidRPr="002130D2" w:rsidTr="002130D2">
        <w:trPr>
          <w:trHeight w:val="916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ind w:firstLine="23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 xml:space="preserve">Налоговая ставка </w:t>
            </w:r>
          </w:p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(в процентах)</w:t>
            </w:r>
          </w:p>
        </w:tc>
      </w:tr>
      <w:tr w:rsidR="003378E3" w:rsidRPr="002130D2" w:rsidTr="002130D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ind w:firstLine="307"/>
              <w:jc w:val="both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3378E3" w:rsidRPr="002130D2" w:rsidTr="002130D2">
        <w:trPr>
          <w:trHeight w:val="3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ind w:firstLine="307"/>
              <w:jc w:val="both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жилой дом (часть жилого дома);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0D1BD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0,</w:t>
            </w:r>
            <w:r w:rsidR="000D1BD9" w:rsidRPr="002130D2">
              <w:rPr>
                <w:sz w:val="26"/>
                <w:szCs w:val="26"/>
              </w:rPr>
              <w:t>2</w:t>
            </w:r>
          </w:p>
        </w:tc>
      </w:tr>
      <w:tr w:rsidR="003378E3" w:rsidRPr="002130D2" w:rsidTr="002130D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ind w:firstLine="307"/>
              <w:jc w:val="both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квартира (часть квартиры);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0,2</w:t>
            </w:r>
          </w:p>
        </w:tc>
      </w:tr>
      <w:tr w:rsidR="003378E3" w:rsidRPr="002130D2" w:rsidTr="002130D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ind w:firstLine="307"/>
              <w:jc w:val="both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комната;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0D1BD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0,</w:t>
            </w:r>
            <w:r w:rsidR="000D1BD9" w:rsidRPr="002130D2">
              <w:rPr>
                <w:sz w:val="26"/>
                <w:szCs w:val="26"/>
              </w:rPr>
              <w:t>2</w:t>
            </w:r>
          </w:p>
        </w:tc>
      </w:tr>
      <w:tr w:rsidR="003378E3" w:rsidRPr="002130D2" w:rsidTr="002130D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ind w:firstLine="307"/>
              <w:jc w:val="both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0,3</w:t>
            </w:r>
          </w:p>
        </w:tc>
      </w:tr>
      <w:tr w:rsidR="003378E3" w:rsidRPr="002130D2" w:rsidTr="002130D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1.5.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ind w:firstLine="307"/>
              <w:jc w:val="both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единый недвижимый комплекс, в состав которого входит хотя бы один жилой дом;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0D1BD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0,</w:t>
            </w:r>
            <w:r w:rsidR="000D1BD9" w:rsidRPr="002130D2">
              <w:rPr>
                <w:sz w:val="26"/>
                <w:szCs w:val="26"/>
              </w:rPr>
              <w:t>3</w:t>
            </w:r>
          </w:p>
        </w:tc>
      </w:tr>
      <w:tr w:rsidR="003378E3" w:rsidRPr="002130D2" w:rsidTr="002130D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1.6.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ind w:firstLine="307"/>
              <w:jc w:val="both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гараж, машино-место, в том числе расположенные в объектах налогообложения, указанных в подпункте 2 пункта 2 ст. 406 НК РФ;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0D1BD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0,</w:t>
            </w:r>
            <w:r w:rsidR="000D1BD9" w:rsidRPr="002130D2">
              <w:rPr>
                <w:sz w:val="26"/>
                <w:szCs w:val="26"/>
              </w:rPr>
              <w:t>3</w:t>
            </w:r>
          </w:p>
        </w:tc>
      </w:tr>
      <w:tr w:rsidR="003378E3" w:rsidRPr="002130D2" w:rsidTr="002130D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1.7.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ind w:firstLine="307"/>
              <w:jc w:val="both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0D1BD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0,</w:t>
            </w:r>
            <w:r w:rsidR="000D1BD9" w:rsidRPr="002130D2">
              <w:rPr>
                <w:sz w:val="26"/>
                <w:szCs w:val="26"/>
              </w:rPr>
              <w:t>3</w:t>
            </w:r>
          </w:p>
        </w:tc>
      </w:tr>
      <w:tr w:rsidR="003378E3" w:rsidRPr="002130D2" w:rsidTr="002130D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ind w:firstLine="307"/>
              <w:jc w:val="both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2</w:t>
            </w:r>
          </w:p>
        </w:tc>
      </w:tr>
      <w:tr w:rsidR="003378E3" w:rsidRPr="002130D2" w:rsidTr="002130D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ind w:firstLine="307"/>
              <w:jc w:val="both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3" w:rsidRPr="002130D2" w:rsidRDefault="003378E3" w:rsidP="003378E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30D2">
              <w:rPr>
                <w:sz w:val="26"/>
                <w:szCs w:val="26"/>
              </w:rPr>
              <w:t>0,5</w:t>
            </w:r>
          </w:p>
        </w:tc>
      </w:tr>
    </w:tbl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3.4. Право на налоговую льготу имеют категории налогоплательщиков с учетом положений, установленных статьей 407 Налогового кодекса Российской Федерации.</w:t>
      </w:r>
    </w:p>
    <w:p w:rsidR="003378E3" w:rsidRPr="002130D2" w:rsidRDefault="003378E3" w:rsidP="003378E3">
      <w:pPr>
        <w:pStyle w:val="ConsPlusNormal"/>
        <w:jc w:val="both"/>
        <w:rPr>
          <w:sz w:val="28"/>
          <w:szCs w:val="28"/>
        </w:rPr>
      </w:pPr>
    </w:p>
    <w:p w:rsidR="003378E3" w:rsidRPr="002130D2" w:rsidRDefault="003378E3" w:rsidP="003378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 xml:space="preserve">IV. </w:t>
      </w:r>
      <w:r w:rsidR="002130D2"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 xml:space="preserve">4.1. Налогоплательщиками налога (далее в настоящей главе –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9" w:history="1">
        <w:r w:rsidRPr="002130D2">
          <w:rPr>
            <w:rFonts w:ascii="Times New Roman" w:hAnsi="Times New Roman" w:cs="Times New Roman"/>
            <w:sz w:val="28"/>
            <w:szCs w:val="28"/>
          </w:rPr>
          <w:t>статьей 389</w:t>
        </w:r>
      </w:hyperlink>
      <w:r w:rsidRPr="002130D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праве собственности, праве постоянного (бессрочного) пользования или </w:t>
      </w:r>
      <w:hyperlink r:id="rId10" w:history="1">
        <w:r w:rsidRPr="002130D2">
          <w:rPr>
            <w:rFonts w:ascii="Times New Roman" w:hAnsi="Times New Roman" w:cs="Times New Roman"/>
            <w:sz w:val="28"/>
            <w:szCs w:val="28"/>
          </w:rPr>
          <w:t>праве</w:t>
        </w:r>
      </w:hyperlink>
      <w:r w:rsidRPr="002130D2">
        <w:rPr>
          <w:rFonts w:ascii="Times New Roman" w:hAnsi="Times New Roman" w:cs="Times New Roman"/>
          <w:sz w:val="28"/>
          <w:szCs w:val="28"/>
        </w:rPr>
        <w:t xml:space="preserve"> пожизненного наследуемого владения. 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 или переданных им по договору аренды.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4.2. Объектом налогообложения признаются земельные участки, расположенные в пределах территории муниципального округа.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 xml:space="preserve">4.3.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11" w:history="1">
        <w:r w:rsidRPr="002130D2">
          <w:rPr>
            <w:rFonts w:ascii="Times New Roman" w:hAnsi="Times New Roman" w:cs="Times New Roman"/>
            <w:sz w:val="28"/>
            <w:szCs w:val="28"/>
          </w:rPr>
          <w:t>статьей 389</w:t>
        </w:r>
      </w:hyperlink>
      <w:r w:rsidRPr="002130D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4.4. Налоговые ставки устанавливаются исходя из кадастровой стоимости земельных участков: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4.4.1. в размере 0,3 процента в отношении земельных участков: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 инфраструктуры жилищно-коммунального комплекса (за исключением доли  в праве на земельный участок, приходящейся  на объект, не относящийся  к жилищному фонду и к объектам   инженерной инфраструктуры жилищно-коммунального комплекса) или приобретенных (предоставленных) 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4.4.2. в размере 1,5 процента  в отношении прочих земельных участков.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 xml:space="preserve">4.5.  Освобождаются от налогообложения налогоплательщики, определенные </w:t>
      </w:r>
      <w:hyperlink r:id="rId12" w:history="1">
        <w:r w:rsidRPr="002130D2">
          <w:rPr>
            <w:rFonts w:ascii="Times New Roman" w:hAnsi="Times New Roman" w:cs="Times New Roman"/>
            <w:sz w:val="28"/>
            <w:szCs w:val="28"/>
          </w:rPr>
          <w:t>статьей 395</w:t>
        </w:r>
      </w:hyperlink>
      <w:r w:rsidRPr="002130D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Дополнительно от налогообложения освобождаются следующие категории налогоплательщиков: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- органы государственной власти Красноярского края и органы местного самоуправления - в отношении земельных участков, предоставленных для обеспечения их деятельности;</w:t>
      </w:r>
    </w:p>
    <w:p w:rsidR="003378E3" w:rsidRPr="002130D2" w:rsidRDefault="003378E3" w:rsidP="0033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 xml:space="preserve">- государственные и муниципальные учреждения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 или органов местного самоуправления.   </w:t>
      </w:r>
    </w:p>
    <w:p w:rsidR="003378E3" w:rsidRPr="002130D2" w:rsidRDefault="003378E3" w:rsidP="003378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 xml:space="preserve">4.6. Налог и авансовые платежи по налогу уплачиваются налогоплательщиками в соответствии со </w:t>
      </w:r>
      <w:hyperlink r:id="rId13" w:history="1">
        <w:r w:rsidRPr="002130D2">
          <w:rPr>
            <w:rFonts w:ascii="Times New Roman" w:hAnsi="Times New Roman" w:cs="Times New Roman"/>
            <w:sz w:val="28"/>
            <w:szCs w:val="28"/>
          </w:rPr>
          <w:t>стать</w:t>
        </w:r>
        <w:r w:rsidR="004828BB" w:rsidRPr="002130D2">
          <w:rPr>
            <w:rFonts w:ascii="Times New Roman" w:hAnsi="Times New Roman" w:cs="Times New Roman"/>
            <w:sz w:val="28"/>
            <w:szCs w:val="28"/>
          </w:rPr>
          <w:t>ями</w:t>
        </w:r>
        <w:r w:rsidRPr="002130D2">
          <w:rPr>
            <w:rFonts w:ascii="Times New Roman" w:hAnsi="Times New Roman" w:cs="Times New Roman"/>
            <w:sz w:val="28"/>
            <w:szCs w:val="28"/>
          </w:rPr>
          <w:t xml:space="preserve"> 397</w:t>
        </w:r>
      </w:hyperlink>
      <w:r w:rsidR="004828BB" w:rsidRPr="002130D2">
        <w:rPr>
          <w:rFonts w:ascii="Times New Roman" w:hAnsi="Times New Roman" w:cs="Times New Roman"/>
          <w:sz w:val="28"/>
          <w:szCs w:val="28"/>
        </w:rPr>
        <w:t>, 398</w:t>
      </w:r>
      <w:r w:rsidRPr="002130D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 </w:t>
      </w:r>
    </w:p>
    <w:p w:rsidR="003378E3" w:rsidRPr="002130D2" w:rsidRDefault="003378E3" w:rsidP="003378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4.6.1. Земельный налог уплачивается налогоплательщиками за истекший налоговый период. Налогоплательщики-организации в течение налогового периода уплачивают авансовые платежи по налогу.</w:t>
      </w:r>
    </w:p>
    <w:p w:rsidR="00DF3370" w:rsidRPr="002130D2" w:rsidRDefault="003378E3" w:rsidP="00FB3521">
      <w:pPr>
        <w:pStyle w:val="ConsPlusNormal"/>
        <w:ind w:firstLine="567"/>
        <w:jc w:val="both"/>
        <w:rPr>
          <w:sz w:val="28"/>
          <w:szCs w:val="28"/>
        </w:rPr>
      </w:pPr>
      <w:r w:rsidRPr="002130D2">
        <w:rPr>
          <w:rFonts w:ascii="Times New Roman" w:hAnsi="Times New Roman" w:cs="Times New Roman"/>
          <w:sz w:val="28"/>
          <w:szCs w:val="28"/>
        </w:rPr>
        <w:t>4.6.2.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bookmarkStart w:id="0" w:name="_GoBack"/>
      <w:bookmarkEnd w:id="0"/>
    </w:p>
    <w:sectPr w:rsidR="00DF3370" w:rsidRPr="002130D2" w:rsidSect="00154583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12" w:rsidRDefault="00795512" w:rsidP="00EE3A42">
      <w:r>
        <w:separator/>
      </w:r>
    </w:p>
  </w:endnote>
  <w:endnote w:type="continuationSeparator" w:id="0">
    <w:p w:rsidR="00795512" w:rsidRDefault="00795512" w:rsidP="00E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12" w:rsidRDefault="00795512" w:rsidP="00EE3A42">
      <w:r>
        <w:separator/>
      </w:r>
    </w:p>
  </w:footnote>
  <w:footnote w:type="continuationSeparator" w:id="0">
    <w:p w:rsidR="00795512" w:rsidRDefault="00795512" w:rsidP="00EE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0C56DA"/>
    <w:multiLevelType w:val="hybridMultilevel"/>
    <w:tmpl w:val="8872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9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20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1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5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7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0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2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1"/>
  </w:num>
  <w:num w:numId="2">
    <w:abstractNumId w:val="31"/>
  </w:num>
  <w:num w:numId="3">
    <w:abstractNumId w:val="14"/>
  </w:num>
  <w:num w:numId="4">
    <w:abstractNumId w:val="17"/>
  </w:num>
  <w:num w:numId="5">
    <w:abstractNumId w:val="27"/>
  </w:num>
  <w:num w:numId="6">
    <w:abstractNumId w:val="33"/>
  </w:num>
  <w:num w:numId="7">
    <w:abstractNumId w:val="10"/>
  </w:num>
  <w:num w:numId="8">
    <w:abstractNumId w:val="22"/>
  </w:num>
  <w:num w:numId="9">
    <w:abstractNumId w:val="20"/>
  </w:num>
  <w:num w:numId="10">
    <w:abstractNumId w:val="16"/>
  </w:num>
  <w:num w:numId="11">
    <w:abstractNumId w:val="24"/>
  </w:num>
  <w:num w:numId="12">
    <w:abstractNumId w:val="26"/>
  </w:num>
  <w:num w:numId="13">
    <w:abstractNumId w:val="35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8"/>
  </w:num>
  <w:num w:numId="23">
    <w:abstractNumId w:val="29"/>
  </w:num>
  <w:num w:numId="24">
    <w:abstractNumId w:val="30"/>
  </w:num>
  <w:num w:numId="25">
    <w:abstractNumId w:val="11"/>
  </w:num>
  <w:num w:numId="26">
    <w:abstractNumId w:val="8"/>
  </w:num>
  <w:num w:numId="27">
    <w:abstractNumId w:val="36"/>
  </w:num>
  <w:num w:numId="28">
    <w:abstractNumId w:val="28"/>
  </w:num>
  <w:num w:numId="29">
    <w:abstractNumId w:val="39"/>
  </w:num>
  <w:num w:numId="30">
    <w:abstractNumId w:val="23"/>
  </w:num>
  <w:num w:numId="31">
    <w:abstractNumId w:val="9"/>
  </w:num>
  <w:num w:numId="32">
    <w:abstractNumId w:val="12"/>
  </w:num>
  <w:num w:numId="33">
    <w:abstractNumId w:val="34"/>
  </w:num>
  <w:num w:numId="34">
    <w:abstractNumId w:val="19"/>
  </w:num>
  <w:num w:numId="35">
    <w:abstractNumId w:val="32"/>
  </w:num>
  <w:num w:numId="36">
    <w:abstractNumId w:val="18"/>
  </w:num>
  <w:num w:numId="37">
    <w:abstractNumId w:val="25"/>
  </w:num>
  <w:num w:numId="38">
    <w:abstractNumId w:val="37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5"/>
    <w:rsid w:val="00015C51"/>
    <w:rsid w:val="000177A3"/>
    <w:rsid w:val="00023ACC"/>
    <w:rsid w:val="00032B77"/>
    <w:rsid w:val="000608F4"/>
    <w:rsid w:val="00064325"/>
    <w:rsid w:val="00076B25"/>
    <w:rsid w:val="000862B0"/>
    <w:rsid w:val="00086395"/>
    <w:rsid w:val="000A23A8"/>
    <w:rsid w:val="000A7188"/>
    <w:rsid w:val="000C3F2B"/>
    <w:rsid w:val="000D1BD9"/>
    <w:rsid w:val="000E51C9"/>
    <w:rsid w:val="000F6DD7"/>
    <w:rsid w:val="00101ACE"/>
    <w:rsid w:val="00103E0F"/>
    <w:rsid w:val="0010740B"/>
    <w:rsid w:val="0011105A"/>
    <w:rsid w:val="00124698"/>
    <w:rsid w:val="0012521F"/>
    <w:rsid w:val="0014189E"/>
    <w:rsid w:val="00154583"/>
    <w:rsid w:val="0018157C"/>
    <w:rsid w:val="001B7217"/>
    <w:rsid w:val="001D0F5F"/>
    <w:rsid w:val="001D5F4B"/>
    <w:rsid w:val="001D793F"/>
    <w:rsid w:val="001E3DB5"/>
    <w:rsid w:val="001E4C6B"/>
    <w:rsid w:val="001F3005"/>
    <w:rsid w:val="002130D2"/>
    <w:rsid w:val="00224D9F"/>
    <w:rsid w:val="002313A1"/>
    <w:rsid w:val="0024001F"/>
    <w:rsid w:val="00245507"/>
    <w:rsid w:val="002459CA"/>
    <w:rsid w:val="00246EA7"/>
    <w:rsid w:val="00250DDA"/>
    <w:rsid w:val="00260779"/>
    <w:rsid w:val="0026220A"/>
    <w:rsid w:val="00271915"/>
    <w:rsid w:val="00296ACB"/>
    <w:rsid w:val="002E1959"/>
    <w:rsid w:val="00304305"/>
    <w:rsid w:val="00314207"/>
    <w:rsid w:val="00314448"/>
    <w:rsid w:val="00320B78"/>
    <w:rsid w:val="0032233F"/>
    <w:rsid w:val="00323CBF"/>
    <w:rsid w:val="00326964"/>
    <w:rsid w:val="003378E3"/>
    <w:rsid w:val="00353F37"/>
    <w:rsid w:val="00363322"/>
    <w:rsid w:val="00382002"/>
    <w:rsid w:val="00387E51"/>
    <w:rsid w:val="00396FF2"/>
    <w:rsid w:val="003B44E6"/>
    <w:rsid w:val="003B58B1"/>
    <w:rsid w:val="004115D3"/>
    <w:rsid w:val="00415BB4"/>
    <w:rsid w:val="00422099"/>
    <w:rsid w:val="004242A6"/>
    <w:rsid w:val="004332D0"/>
    <w:rsid w:val="0044729F"/>
    <w:rsid w:val="00447D49"/>
    <w:rsid w:val="00465685"/>
    <w:rsid w:val="00477B15"/>
    <w:rsid w:val="00482299"/>
    <w:rsid w:val="004828BB"/>
    <w:rsid w:val="004A7B63"/>
    <w:rsid w:val="004B401D"/>
    <w:rsid w:val="004D1538"/>
    <w:rsid w:val="004D4730"/>
    <w:rsid w:val="004D52D7"/>
    <w:rsid w:val="005065CA"/>
    <w:rsid w:val="00510397"/>
    <w:rsid w:val="00515159"/>
    <w:rsid w:val="0053274C"/>
    <w:rsid w:val="00537C8F"/>
    <w:rsid w:val="00574115"/>
    <w:rsid w:val="00590989"/>
    <w:rsid w:val="00593D83"/>
    <w:rsid w:val="005C2EA4"/>
    <w:rsid w:val="005E35DE"/>
    <w:rsid w:val="00607706"/>
    <w:rsid w:val="00611BD2"/>
    <w:rsid w:val="006320D5"/>
    <w:rsid w:val="00694E5F"/>
    <w:rsid w:val="006A6569"/>
    <w:rsid w:val="006B171B"/>
    <w:rsid w:val="006B2415"/>
    <w:rsid w:val="006D560F"/>
    <w:rsid w:val="006E4F43"/>
    <w:rsid w:val="006E6F56"/>
    <w:rsid w:val="0070754B"/>
    <w:rsid w:val="0072043B"/>
    <w:rsid w:val="007539ED"/>
    <w:rsid w:val="00761898"/>
    <w:rsid w:val="007912FD"/>
    <w:rsid w:val="00795512"/>
    <w:rsid w:val="007C0E1D"/>
    <w:rsid w:val="007C528E"/>
    <w:rsid w:val="007D0EC1"/>
    <w:rsid w:val="007D7DC5"/>
    <w:rsid w:val="00804297"/>
    <w:rsid w:val="00805962"/>
    <w:rsid w:val="00811457"/>
    <w:rsid w:val="00814361"/>
    <w:rsid w:val="00815B11"/>
    <w:rsid w:val="00832938"/>
    <w:rsid w:val="0086522E"/>
    <w:rsid w:val="00870FF2"/>
    <w:rsid w:val="0087178A"/>
    <w:rsid w:val="008730FD"/>
    <w:rsid w:val="0089636A"/>
    <w:rsid w:val="008B2CAE"/>
    <w:rsid w:val="008C0319"/>
    <w:rsid w:val="008D31D8"/>
    <w:rsid w:val="008D5567"/>
    <w:rsid w:val="008D725A"/>
    <w:rsid w:val="008E1873"/>
    <w:rsid w:val="008F4C49"/>
    <w:rsid w:val="00900EE1"/>
    <w:rsid w:val="00902E6B"/>
    <w:rsid w:val="00912B14"/>
    <w:rsid w:val="00921E06"/>
    <w:rsid w:val="009231BE"/>
    <w:rsid w:val="00927326"/>
    <w:rsid w:val="00932369"/>
    <w:rsid w:val="0094668D"/>
    <w:rsid w:val="0095102C"/>
    <w:rsid w:val="00954D71"/>
    <w:rsid w:val="00972616"/>
    <w:rsid w:val="00986BFA"/>
    <w:rsid w:val="00993D58"/>
    <w:rsid w:val="009944FE"/>
    <w:rsid w:val="009A0D45"/>
    <w:rsid w:val="009B05D8"/>
    <w:rsid w:val="009B1FD3"/>
    <w:rsid w:val="009B3ED6"/>
    <w:rsid w:val="009C1A44"/>
    <w:rsid w:val="009F7229"/>
    <w:rsid w:val="00A16920"/>
    <w:rsid w:val="00A43AA8"/>
    <w:rsid w:val="00A44277"/>
    <w:rsid w:val="00A8446B"/>
    <w:rsid w:val="00A93E98"/>
    <w:rsid w:val="00AA0D67"/>
    <w:rsid w:val="00AB41A2"/>
    <w:rsid w:val="00AB4427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451E2"/>
    <w:rsid w:val="00B45BF8"/>
    <w:rsid w:val="00B53B49"/>
    <w:rsid w:val="00B7179A"/>
    <w:rsid w:val="00B84A4D"/>
    <w:rsid w:val="00B91317"/>
    <w:rsid w:val="00BB30AE"/>
    <w:rsid w:val="00BC0F9E"/>
    <w:rsid w:val="00BC185B"/>
    <w:rsid w:val="00BC53E8"/>
    <w:rsid w:val="00BC6E2E"/>
    <w:rsid w:val="00BE4CA9"/>
    <w:rsid w:val="00BF008E"/>
    <w:rsid w:val="00C0792C"/>
    <w:rsid w:val="00C07E9A"/>
    <w:rsid w:val="00C125DE"/>
    <w:rsid w:val="00C1271B"/>
    <w:rsid w:val="00C15276"/>
    <w:rsid w:val="00C36D66"/>
    <w:rsid w:val="00C650B5"/>
    <w:rsid w:val="00C654D9"/>
    <w:rsid w:val="00C73037"/>
    <w:rsid w:val="00C777A9"/>
    <w:rsid w:val="00C91354"/>
    <w:rsid w:val="00C97856"/>
    <w:rsid w:val="00CA507A"/>
    <w:rsid w:val="00CA794B"/>
    <w:rsid w:val="00CC78A9"/>
    <w:rsid w:val="00CD4E91"/>
    <w:rsid w:val="00CF7861"/>
    <w:rsid w:val="00D0577E"/>
    <w:rsid w:val="00D07EFF"/>
    <w:rsid w:val="00D137C1"/>
    <w:rsid w:val="00D21D5D"/>
    <w:rsid w:val="00D61AB5"/>
    <w:rsid w:val="00DA1374"/>
    <w:rsid w:val="00DB23AB"/>
    <w:rsid w:val="00DD23C3"/>
    <w:rsid w:val="00DF3370"/>
    <w:rsid w:val="00E033A3"/>
    <w:rsid w:val="00E04677"/>
    <w:rsid w:val="00E13E08"/>
    <w:rsid w:val="00E14878"/>
    <w:rsid w:val="00E16349"/>
    <w:rsid w:val="00E21801"/>
    <w:rsid w:val="00E22C3A"/>
    <w:rsid w:val="00E30878"/>
    <w:rsid w:val="00E545A6"/>
    <w:rsid w:val="00E7580D"/>
    <w:rsid w:val="00EA6957"/>
    <w:rsid w:val="00ED3538"/>
    <w:rsid w:val="00ED5E11"/>
    <w:rsid w:val="00EE3A42"/>
    <w:rsid w:val="00EE7EDD"/>
    <w:rsid w:val="00EF7062"/>
    <w:rsid w:val="00EF7172"/>
    <w:rsid w:val="00F02FC0"/>
    <w:rsid w:val="00F102E2"/>
    <w:rsid w:val="00F12F75"/>
    <w:rsid w:val="00F14DD7"/>
    <w:rsid w:val="00F1503D"/>
    <w:rsid w:val="00F1644B"/>
    <w:rsid w:val="00F234B1"/>
    <w:rsid w:val="00F65CE3"/>
    <w:rsid w:val="00F7021A"/>
    <w:rsid w:val="00FA6605"/>
    <w:rsid w:val="00FB3521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60BF2-466B-42E7-841D-4220695D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  <w:style w:type="paragraph" w:customStyle="1" w:styleId="2d">
    <w:name w:val="Абзац списка2"/>
    <w:basedOn w:val="a"/>
    <w:rsid w:val="007539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DF3370"/>
    <w:pPr>
      <w:spacing w:before="100" w:beforeAutospacing="1" w:after="100" w:afterAutospacing="1"/>
    </w:pPr>
  </w:style>
  <w:style w:type="character" w:styleId="affff0">
    <w:name w:val="annotation reference"/>
    <w:basedOn w:val="a0"/>
    <w:semiHidden/>
    <w:unhideWhenUsed/>
    <w:rsid w:val="00DF3370"/>
    <w:rPr>
      <w:sz w:val="16"/>
      <w:szCs w:val="16"/>
    </w:rPr>
  </w:style>
  <w:style w:type="paragraph" w:styleId="affff1">
    <w:name w:val="annotation text"/>
    <w:basedOn w:val="a"/>
    <w:link w:val="affff2"/>
    <w:semiHidden/>
    <w:unhideWhenUsed/>
    <w:rsid w:val="00DF3370"/>
    <w:rPr>
      <w:sz w:val="20"/>
      <w:szCs w:val="20"/>
    </w:rPr>
  </w:style>
  <w:style w:type="character" w:customStyle="1" w:styleId="affff2">
    <w:name w:val="Текст примечания Знак"/>
    <w:basedOn w:val="a0"/>
    <w:link w:val="affff1"/>
    <w:semiHidden/>
    <w:rsid w:val="00DF3370"/>
  </w:style>
  <w:style w:type="paragraph" w:styleId="affff3">
    <w:name w:val="annotation subject"/>
    <w:basedOn w:val="affff1"/>
    <w:next w:val="affff1"/>
    <w:link w:val="affff4"/>
    <w:semiHidden/>
    <w:unhideWhenUsed/>
    <w:rsid w:val="00DF3370"/>
    <w:rPr>
      <w:b/>
      <w:bCs/>
    </w:rPr>
  </w:style>
  <w:style w:type="character" w:customStyle="1" w:styleId="affff4">
    <w:name w:val="Тема примечания Знак"/>
    <w:basedOn w:val="affff2"/>
    <w:link w:val="affff3"/>
    <w:semiHidden/>
    <w:rsid w:val="00DF3370"/>
    <w:rPr>
      <w:b/>
      <w:bCs/>
    </w:rPr>
  </w:style>
  <w:style w:type="paragraph" w:styleId="affff5">
    <w:name w:val="No Spacing"/>
    <w:uiPriority w:val="1"/>
    <w:qFormat/>
    <w:rsid w:val="00337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30F7DAB725ACC5D0C995768CA2BD12ECDC3709101A7C702888B6C26055AF830ECB04B40D2B7F68D7D78F1D7CF66C74E8FEFC7BC78r0TAG" TargetMode="External"/><Relationship Id="rId13" Type="http://schemas.openxmlformats.org/officeDocument/2006/relationships/hyperlink" Target="http://nalogovyykodeks.ru/statya-38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02A5B008F7AAFCF16C2E3F5BC8A7E944383F8A15CA19EA918CE26423A077CAD04FB04799D5Fr2a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BA5F2DDE6485B6E9AD31D362A50027D3FFBA298C8BA280761141E3DB4E569F34746311208B4976FF31DAE4EF7CB20EBE15CD7A7BF4bEg7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7AFB6864396570EA891BF3118A06AADE7A29C1EF4B804475B3CDF46C3E0FA9CEDBD82BD1E2D2485C370AB46B1CA8D2224C77436730EC5AHCa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7AFB6864396570EA891BF3118A06AADE7A29C1EC47804475B3CDF46C3E0FA9CEDBD82BD2E6D54B0B6D1AB02248ADCD2A5B69487930HEa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User Windows</cp:lastModifiedBy>
  <cp:revision>9</cp:revision>
  <cp:lastPrinted>2020-03-10T09:48:00Z</cp:lastPrinted>
  <dcterms:created xsi:type="dcterms:W3CDTF">2020-11-09T09:26:00Z</dcterms:created>
  <dcterms:modified xsi:type="dcterms:W3CDTF">2020-11-19T07:07:00Z</dcterms:modified>
</cp:coreProperties>
</file>